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E1D" w:rsidRDefault="00524E1D" w:rsidP="00524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Az MLSZ Edzőképző Központja </w:t>
      </w:r>
      <w:proofErr w:type="spellStart"/>
      <w:r w:rsidRPr="005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Grassroots</w:t>
      </w:r>
      <w:proofErr w:type="spellEnd"/>
      <w:r w:rsidRPr="00524E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C tanfolyamokat indít 19 megyei + budapesti helyszínnel</w:t>
      </w:r>
    </w:p>
    <w:p w:rsidR="00524E1D" w:rsidRDefault="00524E1D" w:rsidP="00524E1D">
      <w:pPr>
        <w:pStyle w:val="NormlWeb"/>
      </w:pPr>
      <w:r>
        <w:t xml:space="preserve">A Magyar Labdarúgó Szövetség Felnőttképzési Intézet Edzőképző Központja – a 2013. évi LXXVII. törvény hatálya alá nem tartozó iskolarendszeren kívül szervezett, TAO támogatás igénybe vételének lehetősége nélkül – MLSZ </w:t>
      </w:r>
      <w:proofErr w:type="spellStart"/>
      <w:r>
        <w:t>Grassroots</w:t>
      </w:r>
      <w:proofErr w:type="spellEnd"/>
      <w:r>
        <w:t xml:space="preserve"> „C” labdarúgó edzőképző tanfolyamokat.</w:t>
      </w:r>
    </w:p>
    <w:p w:rsidR="00524E1D" w:rsidRDefault="00524E1D" w:rsidP="00524E1D">
      <w:pPr>
        <w:pStyle w:val="NormlWeb"/>
      </w:pPr>
      <w:r>
        <w:rPr>
          <w:rStyle w:val="Kiemels2"/>
        </w:rPr>
        <w:t>A konkrét megyei városok „megnevezése” a későbbiekben történik!</w:t>
      </w:r>
    </w:p>
    <w:p w:rsidR="00524E1D" w:rsidRDefault="00524E1D" w:rsidP="00524E1D">
      <w:pPr>
        <w:pStyle w:val="NormlWeb"/>
      </w:pPr>
      <w:r>
        <w:t>A tanfolyamok célja: naprakész ismeretanyaghoz juttassa a gyermekekkel foglalkozó és a tömegsport területén tevékenykedő edzőket. A tanfolyam során a hallgatók az életkori sajátosságokra épülő sportági ismeretek mellett elsajátítják a gyermekek sportolásával összefüggő szervezési, egészség biztosítási, módszertani és tehetséggondozási alapismereteket, elméleti és gyakorlati foglalkozásokon vesznek részt az érintett korosztályok játékosai között. Jártasságot szereznek a gyermekek sportolásával, labdarúgó foglalkozások tervezésével kapcsolatos dokumentációk elkészítésében.</w:t>
      </w:r>
    </w:p>
    <w:p w:rsidR="00524E1D" w:rsidRDefault="00524E1D" w:rsidP="00524E1D">
      <w:pPr>
        <w:pStyle w:val="NormlWeb"/>
      </w:pPr>
      <w:r>
        <w:t>Egy személy csak egy tanfolyamra jelentkezhet.</w:t>
      </w:r>
    </w:p>
    <w:p w:rsidR="00524E1D" w:rsidRDefault="00524E1D" w:rsidP="00524E1D">
      <w:pPr>
        <w:pStyle w:val="NormlWeb"/>
      </w:pPr>
      <w:r>
        <w:t>Jelentkezési protokoll:</w:t>
      </w:r>
    </w:p>
    <w:p w:rsidR="00524E1D" w:rsidRDefault="00524E1D" w:rsidP="00524E1D">
      <w:pPr>
        <w:pStyle w:val="NormlWeb"/>
      </w:pPr>
      <w:r>
        <w:t>A </w:t>
      </w:r>
      <w:hyperlink r:id="rId4" w:history="1">
        <w:r>
          <w:rPr>
            <w:rStyle w:val="Hiperhivatkozs"/>
          </w:rPr>
          <w:t>http://portal.coacheducation.hu/</w:t>
        </w:r>
      </w:hyperlink>
      <w:r>
        <w:t xml:space="preserve"> oldalon lépjen rá az „Edzői adatbázis” linkre</w:t>
      </w:r>
    </w:p>
    <w:p w:rsidR="00524E1D" w:rsidRDefault="00524E1D" w:rsidP="00524E1D">
      <w:pPr>
        <w:pStyle w:val="NormlWeb"/>
      </w:pPr>
      <w:r>
        <w:t>Ha már regisztrált, úgy e-mail címével és jelszavával lépjen be a rendszerbe, majd keresse meg az Önnek megfelelő régiós tanfolyamot és a sor végén nyomjon rá a „jelentkezem” linkre. Ezzel már meg is történt a tanfolyami jelentkezése.</w:t>
      </w:r>
    </w:p>
    <w:p w:rsidR="00524E1D" w:rsidRDefault="00524E1D" w:rsidP="00524E1D">
      <w:pPr>
        <w:pStyle w:val="NormlWeb"/>
      </w:pPr>
      <w:r>
        <w:t xml:space="preserve">Ha Ön még nem regisztrált a </w:t>
      </w:r>
      <w:proofErr w:type="spellStart"/>
      <w:r>
        <w:t>site-on</w:t>
      </w:r>
      <w:proofErr w:type="spellEnd"/>
      <w:r>
        <w:t>, akkor válassza az edzői regisztrációt, végezze el majd lépjen be és ekkor keresse meg az Önnek megfelelő régiós tanfolyamot és a sor végén nyomjon rá a „jelentkezem” linkre. Ezzel már meg is történt a tanfolyami jelentkezése.</w:t>
      </w:r>
    </w:p>
    <w:p w:rsidR="00524E1D" w:rsidRDefault="00524E1D" w:rsidP="00524E1D">
      <w:pPr>
        <w:pStyle w:val="NormlWeb"/>
      </w:pPr>
      <w:r>
        <w:t>Amennyiben sikeres volt a regisztrációja, úgy a rendszertől kap egy mailt.</w:t>
      </w:r>
    </w:p>
    <w:p w:rsidR="00524E1D" w:rsidRDefault="00524E1D" w:rsidP="00524E1D">
      <w:pPr>
        <w:pStyle w:val="NormlWeb"/>
      </w:pPr>
      <w:r>
        <w:t xml:space="preserve">A meghirdetett tanfolyamokra csak az első 50 (ötven) hiánytalanul (!) </w:t>
      </w:r>
      <w:proofErr w:type="gramStart"/>
      <w:r>
        <w:t>beérkező</w:t>
      </w:r>
      <w:proofErr w:type="gramEnd"/>
      <w:r>
        <w:t xml:space="preserve"> jelentkezést tudjuk regisztrálni és a felvételi eljárásra behívni. (A </w:t>
      </w:r>
      <w:proofErr w:type="spellStart"/>
      <w:r>
        <w:t>duplikát</w:t>
      </w:r>
      <w:proofErr w:type="spellEnd"/>
      <w:r>
        <w:t xml:space="preserve"> jelentkezést a rendszer kidobja)</w:t>
      </w:r>
    </w:p>
    <w:p w:rsidR="00524E1D" w:rsidRDefault="00524E1D" w:rsidP="00524E1D">
      <w:pPr>
        <w:pStyle w:val="NormlWeb"/>
      </w:pPr>
      <w:r>
        <w:t>A felvételi eljárás megkezdésének feltételei:</w:t>
      </w:r>
    </w:p>
    <w:p w:rsidR="00524E1D" w:rsidRDefault="00524E1D" w:rsidP="00524E1D">
      <w:pPr>
        <w:pStyle w:val="NormlWeb"/>
      </w:pPr>
      <w:proofErr w:type="gramStart"/>
      <w:r>
        <w:t>az</w:t>
      </w:r>
      <w:proofErr w:type="gramEnd"/>
      <w:r>
        <w:t xml:space="preserve"> on-line jelentkezés hiánytalan kitöltése és elküldése (lásd jelentkezési protokoll)</w:t>
      </w:r>
      <w:r>
        <w:br/>
        <w:t>A regisztráció során a jelentkezők a megadott e-mail-címükre egy visszaigazolást kapnak, valamint egy vonalkódot, amit kinyomtatva be kell mutatni a felvételin.</w:t>
      </w:r>
      <w:r>
        <w:br/>
        <w:t xml:space="preserve">A regisztrációs felület </w:t>
      </w:r>
      <w:r>
        <w:rPr>
          <w:rStyle w:val="Kiemels2"/>
        </w:rPr>
        <w:t>2018.07.24. 12.00 órától nyílik meg 2018.07.31. 12.00 óráig, kivétel, ha az első 50 jelentkezési létszám időközben betelik.</w:t>
      </w:r>
      <w:r>
        <w:t xml:space="preserve"> Ez esetben a további jelentkezés nem lehetséges!</w:t>
      </w:r>
      <w:r>
        <w:br/>
        <w:t>betöltött 18. életév, melyet érvényes fényképes személyi okmánnyal kell igazolni.</w:t>
      </w:r>
      <w:r>
        <w:br/>
      </w:r>
      <w:r>
        <w:lastRenderedPageBreak/>
        <w:t xml:space="preserve">az eredeti érettségi bizonyítvány bemutatása, és a fénymásolatának </w:t>
      </w:r>
      <w:proofErr w:type="gramStart"/>
      <w:r>
        <w:t>leadása</w:t>
      </w:r>
      <w:proofErr w:type="gramEnd"/>
      <w:r>
        <w:t xml:space="preserve"> ill. az ennél magasabb iskolai végzettséget igazoló irat másolatának becsatolása szükséges.</w:t>
      </w:r>
      <w:r>
        <w:br/>
        <w:t>3 hónapnál nem régebbi erkölcsi bizonyítvány vagy a bizonyítvány kiállítására vonatkozó kérelem benyújtásának igazolása. Az erkölcsi bizonyítvány hiányában a képzési szerződés nem köthető meg!</w:t>
      </w:r>
      <w:r>
        <w:br/>
      </w:r>
      <w:proofErr w:type="gramStart"/>
      <w:r>
        <w:t>orvosi</w:t>
      </w:r>
      <w:proofErr w:type="gramEnd"/>
      <w:r>
        <w:t xml:space="preserve"> alkalmasság igazolása érvényes sportorvosi igazolással, vagy munkaegészségügyi igazolással (sportedző munkaköri alkalmasság), vagy háziorvosi igazolással (egészséges, sporttevékenységet végezhet), mely igazolás 30 napnál nem régebbi.</w:t>
      </w:r>
      <w:r>
        <w:br/>
        <w:t>A fenti dokumentumok fénymásolatát egy lefűzött dossziéban, a nevet, születési adatokat az első oldalon feltüntetve a felvételire kell elhozni.</w:t>
      </w:r>
    </w:p>
    <w:p w:rsidR="00524E1D" w:rsidRDefault="00524E1D" w:rsidP="00524E1D">
      <w:pPr>
        <w:pStyle w:val="NormlWeb"/>
      </w:pPr>
      <w:r>
        <w:t>A tanfolyam ideje és időtartama: (66 óra, elmélet és gyakorlat) + vizsga</w:t>
      </w:r>
    </w:p>
    <w:p w:rsidR="00524E1D" w:rsidRDefault="00524E1D" w:rsidP="00524E1D">
      <w:pPr>
        <w:pStyle w:val="NormlWeb"/>
      </w:pPr>
      <w:r>
        <w:t>A tanfolyam díja: (részletfizetési lehetőség nincs)</w:t>
      </w:r>
    </w:p>
    <w:p w:rsidR="00524E1D" w:rsidRDefault="00524E1D" w:rsidP="00524E1D">
      <w:pPr>
        <w:pStyle w:val="NormlWeb"/>
      </w:pPr>
      <w:r>
        <w:rPr>
          <w:rStyle w:val="Kiemels2"/>
        </w:rPr>
        <w:t xml:space="preserve">Bruttó 41.600.- Ft mely összeget a felvétel visszaigazolása után (!) </w:t>
      </w:r>
      <w:proofErr w:type="gramStart"/>
      <w:r>
        <w:rPr>
          <w:rStyle w:val="Kiemels2"/>
        </w:rPr>
        <w:t>kell</w:t>
      </w:r>
      <w:proofErr w:type="gramEnd"/>
      <w:r>
        <w:rPr>
          <w:rStyle w:val="Kiemels2"/>
        </w:rPr>
        <w:t xml:space="preserve"> befizetni</w:t>
      </w:r>
      <w:r>
        <w:br/>
        <w:t>Jelentkezési feltételek:</w:t>
      </w:r>
    </w:p>
    <w:p w:rsidR="00524E1D" w:rsidRDefault="00524E1D" w:rsidP="00524E1D">
      <w:pPr>
        <w:pStyle w:val="NormlWeb"/>
      </w:pPr>
      <w:proofErr w:type="gramStart"/>
      <w:r>
        <w:t>online</w:t>
      </w:r>
      <w:proofErr w:type="gramEnd"/>
      <w:r>
        <w:t xml:space="preserve"> jelentkezés pontos (!) </w:t>
      </w:r>
      <w:proofErr w:type="gramStart"/>
      <w:r>
        <w:t>kitöltése</w:t>
      </w:r>
      <w:proofErr w:type="gramEnd"/>
      <w:r>
        <w:t xml:space="preserve"> és elküldése</w:t>
      </w:r>
      <w:r>
        <w:br/>
        <w:t>az eredeti érettségi bizonyítvány bemutatása és fénymásolt leadása (ELN-90/2015(06.01)</w:t>
      </w:r>
      <w:proofErr w:type="spellStart"/>
      <w:r>
        <w:t>-es</w:t>
      </w:r>
      <w:proofErr w:type="spellEnd"/>
      <w:r>
        <w:t xml:space="preserve"> számú határozat alapján)</w:t>
      </w:r>
      <w:r>
        <w:br/>
        <w:t>legmagasabb iskolai végzettség fénymásolata</w:t>
      </w:r>
      <w:r>
        <w:br/>
        <w:t>18. életév betöltése</w:t>
      </w:r>
      <w:r>
        <w:br/>
        <w:t>orvosi alkalmassági igazolás</w:t>
      </w:r>
      <w:r>
        <w:br/>
        <w:t>hatósági erkölcsi bizonyítvány (eredeti példány sikeres felvételi esetén!)</w:t>
      </w:r>
      <w:r>
        <w:br/>
        <w:t>A jelentkező tudomásul veszi, hogy felvétel esetén a képzéshez TAO támogatást nem vehet igénybe.</w:t>
      </w:r>
    </w:p>
    <w:p w:rsidR="00524E1D" w:rsidRDefault="00524E1D" w:rsidP="00524E1D">
      <w:pPr>
        <w:pStyle w:val="NormlWeb"/>
      </w:pPr>
      <w:r>
        <w:rPr>
          <w:rStyle w:val="Kiemels2"/>
        </w:rPr>
        <w:t>A felvételi 2018. augusztus 6-24. közötti időszakban kerül megrendezésre a tervezett tanfolyami helyszínen, melyről a regisztrálók külön értesítést kapnak.</w:t>
      </w:r>
    </w:p>
    <w:p w:rsidR="00524E1D" w:rsidRDefault="00524E1D" w:rsidP="00524E1D">
      <w:pPr>
        <w:pStyle w:val="NormlWeb"/>
      </w:pPr>
      <w:r>
        <w:t>Felvételi vizsga:</w:t>
      </w:r>
    </w:p>
    <w:p w:rsidR="00524E1D" w:rsidRDefault="00524E1D" w:rsidP="00524E1D">
      <w:pPr>
        <w:pStyle w:val="NormlWeb"/>
      </w:pPr>
      <w:r>
        <w:t xml:space="preserve">Gyakorlati: tesztpálya teljesítése </w:t>
      </w:r>
      <w:hyperlink r:id="rId5" w:history="1">
        <w:proofErr w:type="spellStart"/>
        <w:r>
          <w:rPr>
            <w:rStyle w:val="Hiperhivatkozs"/>
          </w:rPr>
          <w:t>grassroots</w:t>
        </w:r>
        <w:proofErr w:type="spellEnd"/>
        <w:r>
          <w:rPr>
            <w:rStyle w:val="Hiperhivatkozs"/>
          </w:rPr>
          <w:t>_c_</w:t>
        </w:r>
        <w:proofErr w:type="spellStart"/>
        <w:r>
          <w:rPr>
            <w:rStyle w:val="Hiperhivatkozs"/>
          </w:rPr>
          <w:t>felveteli</w:t>
        </w:r>
        <w:proofErr w:type="spellEnd"/>
        <w:r>
          <w:rPr>
            <w:rStyle w:val="Hiperhivatkozs"/>
          </w:rPr>
          <w:t>_tesztleirasok2018</w:t>
        </w:r>
      </w:hyperlink>
      <w:r>
        <w:br/>
        <w:t>Felvételi beszélgetés: a bizottság felméri, hogy a jelölt képes-e önállóan véleményt formálni a feltett kérdésekről, valamint a korábban megszerzett ismereteit képes-e reprodukálni más szempont szerinti megközelítésben. Szakmai gyakorlata és tudása feleljen meg végzettségének, továbbá az egységes szakmai és etikai elvárásoknak.</w:t>
      </w:r>
      <w:r>
        <w:br/>
        <w:t>A felvételi eljárás érvényes teljesítése nem jelent automatikus felvételt! Ha az érvényesen felvételizettek száma meghaladja a felvehetők keretszámát (24), úgy felvételi eljárás során kialakult rangsor alapján történik a felvétel.</w:t>
      </w:r>
    </w:p>
    <w:p w:rsidR="00524E1D" w:rsidRDefault="00524E1D" w:rsidP="00524E1D">
      <w:pPr>
        <w:pStyle w:val="NormlWeb"/>
      </w:pPr>
      <w:r>
        <w:t>A felvételi eljárás végén kialakult végső pontszámok határozzák meg a felvettek rangsorát, a legtöbb pontot elérő felvételizőtől kezdve csökkenő pontszámok szerint.</w:t>
      </w:r>
    </w:p>
    <w:p w:rsidR="00524E1D" w:rsidRDefault="00524E1D" w:rsidP="00524E1D">
      <w:pPr>
        <w:pStyle w:val="NormlWeb"/>
      </w:pPr>
      <w:r>
        <w:t>Fontos információk:</w:t>
      </w:r>
    </w:p>
    <w:p w:rsidR="00524E1D" w:rsidRDefault="00524E1D" w:rsidP="00524E1D">
      <w:pPr>
        <w:pStyle w:val="NormlWeb"/>
      </w:pPr>
      <w:r>
        <w:t>A tanfolyami díjat a sikeres felvétel visszaigazolása után a következő számlára kell utalni: OTP:11707024-20484068-00000000.</w:t>
      </w:r>
      <w:r>
        <w:br/>
        <w:t xml:space="preserve">A jelentkező tudomásul veszi, hogy felvétel esetén a képzéshez TAO támogatást nem </w:t>
      </w:r>
      <w:proofErr w:type="gramStart"/>
      <w:r>
        <w:t>vehet</w:t>
      </w:r>
      <w:proofErr w:type="gramEnd"/>
      <w:r>
        <w:t xml:space="preserve"> </w:t>
      </w:r>
      <w:r>
        <w:lastRenderedPageBreak/>
        <w:t>igénybe</w:t>
      </w:r>
      <w:r>
        <w:br/>
        <w:t>Átutaláskor kérjük a közlemények rovatban fel kell tüntetni a hallgató nevét (ha egyesület fizeti be, akkor is), és a megyei/budapesti tanfolyam kódját.</w:t>
      </w:r>
      <w:r>
        <w:br/>
        <w:t>A befizetés igazolás fénymásolatát kérjük az első órára elhozni (a felvétel visszaigazolása után)!</w:t>
      </w:r>
      <w:r>
        <w:br/>
        <w:t>A felvételi gyakorlati foglalkozásokon sportruházatban, edzésszerelésben kötelező a megjelenés, teremcipő és műfűre alkalmas futballcipő is szükséges.</w:t>
      </w:r>
      <w:r>
        <w:br/>
        <w:t>A gyakorlati foglalkozásokon mindenki saját felelősségére, önként vesz részt.</w:t>
      </w:r>
      <w:r>
        <w:br/>
        <w:t>Pedagógus-továbbképzésre nem akkreditált a tanfolyam.</w:t>
      </w:r>
      <w:r>
        <w:br/>
      </w:r>
      <w:r>
        <w:rPr>
          <w:rStyle w:val="Kiemels2"/>
          <w:i/>
          <w:iCs/>
        </w:rPr>
        <w:t>dokumentumok:</w:t>
      </w:r>
      <w:r>
        <w:br/>
      </w:r>
      <w:hyperlink r:id="rId6" w:history="1">
        <w:proofErr w:type="spellStart"/>
        <w:r>
          <w:rPr>
            <w:rStyle w:val="Hiperhivatkozs"/>
          </w:rPr>
          <w:t>grassroots</w:t>
        </w:r>
        <w:proofErr w:type="spellEnd"/>
        <w:r>
          <w:rPr>
            <w:rStyle w:val="Hiperhivatkozs"/>
          </w:rPr>
          <w:t>_c_</w:t>
        </w:r>
        <w:proofErr w:type="spellStart"/>
        <w:r>
          <w:rPr>
            <w:rStyle w:val="Hiperhivatkozs"/>
          </w:rPr>
          <w:t>felveteli</w:t>
        </w:r>
        <w:proofErr w:type="spellEnd"/>
        <w:r>
          <w:rPr>
            <w:rStyle w:val="Hiperhivatkozs"/>
          </w:rPr>
          <w:t>_tesztleirasok2018 (275 kB)</w:t>
        </w:r>
      </w:hyperlink>
    </w:p>
    <w:p w:rsidR="00524E1D" w:rsidRDefault="00524E1D" w:rsidP="00524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bookmarkStart w:id="0" w:name="_GoBack"/>
      <w:bookmarkEnd w:id="0"/>
    </w:p>
    <w:p w:rsidR="00524E1D" w:rsidRPr="00524E1D" w:rsidRDefault="00524E1D" w:rsidP="00524E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</w:p>
    <w:p w:rsidR="0041230C" w:rsidRDefault="0041230C"/>
    <w:sectPr w:rsidR="0041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E8"/>
    <w:rsid w:val="000D07E8"/>
    <w:rsid w:val="0041230C"/>
    <w:rsid w:val="0052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E1A1C-25CF-400F-9417-BE2B2738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24E1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24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coacheducation.hu/wp-content/uploads/2018/03/grassroots_c_felveteli_tesztleirasok2018.pdf" TargetMode="External"/><Relationship Id="rId5" Type="http://schemas.openxmlformats.org/officeDocument/2006/relationships/hyperlink" Target="http://portal.coacheducation.hu/wp-content/uploads/2018/03/grassroots_c_felveteli_tesztleirasok2018.pdf" TargetMode="External"/><Relationship Id="rId4" Type="http://schemas.openxmlformats.org/officeDocument/2006/relationships/hyperlink" Target="http://portal.coacheducation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Tamási Péter</dc:creator>
  <cp:keywords/>
  <dc:description/>
  <cp:lastModifiedBy>Tamási Péter</cp:lastModifiedBy>
  <cp:revision>2</cp:revision>
  <dcterms:created xsi:type="dcterms:W3CDTF">2018-06-22T06:27:00Z</dcterms:created>
  <dcterms:modified xsi:type="dcterms:W3CDTF">2018-06-22T06:28:00Z</dcterms:modified>
</cp:coreProperties>
</file>